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85" w:rsidRDefault="00890371" w:rsidP="00525C85">
      <w:pPr>
        <w:spacing w:after="0" w:line="259" w:lineRule="auto"/>
        <w:ind w:left="142"/>
        <w:jc w:val="center"/>
        <w:rPr>
          <w:rFonts w:ascii="Arial Narrow" w:eastAsia="Calibri" w:hAnsi="Arial Narrow" w:cs="Times New Roman"/>
          <w:b/>
          <w:sz w:val="24"/>
        </w:rPr>
      </w:pPr>
      <w:bookmarkStart w:id="0" w:name="_Hlk515898585"/>
      <w:r w:rsidRPr="00946DC3">
        <w:rPr>
          <w:rFonts w:ascii="Arial Narrow" w:eastAsia="Calibri" w:hAnsi="Arial Narrow" w:cs="Times New Roman"/>
          <w:b/>
          <w:sz w:val="24"/>
        </w:rPr>
        <w:t>KLAUZULA INFORMACYJNA O PRZETWARZANIU DANYCH OSOBOWYCH</w:t>
      </w:r>
      <w:r w:rsidR="00525C85">
        <w:rPr>
          <w:rFonts w:ascii="Arial Narrow" w:eastAsia="Calibri" w:hAnsi="Arial Narrow" w:cs="Times New Roman"/>
          <w:b/>
          <w:sz w:val="24"/>
        </w:rPr>
        <w:t xml:space="preserve"> </w:t>
      </w:r>
      <w:bookmarkStart w:id="1" w:name="_GoBack"/>
      <w:bookmarkEnd w:id="1"/>
    </w:p>
    <w:p w:rsidR="00D85C45" w:rsidRPr="00EC0969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  <w:sz w:val="24"/>
        </w:rPr>
      </w:pPr>
      <w:r w:rsidRPr="00946DC3">
        <w:rPr>
          <w:rFonts w:ascii="Arial Narrow" w:eastAsia="Calibri" w:hAnsi="Arial Narrow" w:cs="Times New Roman"/>
          <w:sz w:val="24"/>
        </w:rPr>
        <w:br/>
      </w:r>
      <w:r w:rsidR="00D85C45" w:rsidRPr="00EC0969">
        <w:rPr>
          <w:rFonts w:ascii="Arial Narrow" w:eastAsia="Calibri" w:hAnsi="Arial Narrow" w:cs="Times New Roman"/>
          <w:sz w:val="24"/>
        </w:rPr>
        <w:t>Szanowni Państwo,</w:t>
      </w:r>
    </w:p>
    <w:p w:rsidR="00946DC3" w:rsidRPr="00EC0969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 xml:space="preserve">W </w:t>
      </w:r>
      <w:r w:rsidR="00D85C45" w:rsidRPr="00EC0969">
        <w:rPr>
          <w:rFonts w:ascii="Arial Narrow" w:eastAsia="Calibri" w:hAnsi="Arial Narrow" w:cs="Times New Roman"/>
          <w:sz w:val="24"/>
        </w:rPr>
        <w:t>trosce o ochronę Państwa danych osobowych przedstawiamy</w:t>
      </w:r>
      <w:r w:rsidR="002043B8" w:rsidRPr="00EC0969">
        <w:rPr>
          <w:rFonts w:ascii="Arial Narrow" w:eastAsia="Calibri" w:hAnsi="Arial Narrow" w:cs="Times New Roman"/>
          <w:sz w:val="24"/>
        </w:rPr>
        <w:t xml:space="preserve"> </w:t>
      </w:r>
      <w:r w:rsidR="00D85C45" w:rsidRPr="00EC0969">
        <w:rPr>
          <w:rFonts w:ascii="Arial Narrow" w:eastAsia="Calibri" w:hAnsi="Arial Narrow" w:cs="Times New Roman"/>
          <w:sz w:val="24"/>
        </w:rPr>
        <w:t xml:space="preserve">następującą informację, dotyczącą przetwarzania danych osobowych </w:t>
      </w:r>
      <w:r w:rsidR="00714755">
        <w:rPr>
          <w:rFonts w:ascii="Arial Narrow" w:eastAsia="Calibri" w:hAnsi="Arial Narrow" w:cs="Times New Roman"/>
          <w:sz w:val="24"/>
        </w:rPr>
        <w:t>przez</w:t>
      </w:r>
      <w:r w:rsidR="00D85C45" w:rsidRPr="00EC0969">
        <w:rPr>
          <w:rFonts w:ascii="Arial Narrow" w:eastAsia="Calibri" w:hAnsi="Arial Narrow" w:cs="Times New Roman"/>
          <w:sz w:val="24"/>
        </w:rPr>
        <w:t xml:space="preserve"> </w:t>
      </w:r>
      <w:r w:rsidR="00E829C3">
        <w:rPr>
          <w:rFonts w:ascii="Arial Narrow" w:eastAsia="Calibri" w:hAnsi="Arial Narrow" w:cs="Times New Roman"/>
          <w:sz w:val="24"/>
        </w:rPr>
        <w:t>Lubelski</w:t>
      </w:r>
      <w:r w:rsidR="00714755">
        <w:rPr>
          <w:rFonts w:ascii="Arial Narrow" w:eastAsia="Calibri" w:hAnsi="Arial Narrow" w:cs="Times New Roman"/>
          <w:sz w:val="24"/>
        </w:rPr>
        <w:t>e</w:t>
      </w:r>
      <w:r w:rsidR="00E829C3">
        <w:rPr>
          <w:rFonts w:ascii="Arial Narrow" w:eastAsia="Calibri" w:hAnsi="Arial Narrow" w:cs="Times New Roman"/>
          <w:sz w:val="24"/>
        </w:rPr>
        <w:t xml:space="preserve"> Przedsiębiorstw</w:t>
      </w:r>
      <w:r w:rsidR="00714755">
        <w:rPr>
          <w:rFonts w:ascii="Arial Narrow" w:eastAsia="Calibri" w:hAnsi="Arial Narrow" w:cs="Times New Roman"/>
          <w:sz w:val="24"/>
        </w:rPr>
        <w:t>o</w:t>
      </w:r>
      <w:r w:rsidR="00E829C3">
        <w:rPr>
          <w:rFonts w:ascii="Arial Narrow" w:eastAsia="Calibri" w:hAnsi="Arial Narrow" w:cs="Times New Roman"/>
          <w:sz w:val="24"/>
        </w:rPr>
        <w:t xml:space="preserve"> Gospodarki Komunalnej Sp. z o.o.</w:t>
      </w:r>
      <w:r w:rsidR="00946DC3" w:rsidRPr="00EC0969">
        <w:rPr>
          <w:rFonts w:ascii="Arial Narrow" w:eastAsia="Calibri" w:hAnsi="Arial Narrow" w:cs="Times New Roman"/>
          <w:sz w:val="24"/>
        </w:rPr>
        <w:t>:</w:t>
      </w:r>
    </w:p>
    <w:p w:rsidR="00890371" w:rsidRPr="00EC0969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  <w:sz w:val="24"/>
        </w:rPr>
      </w:pPr>
    </w:p>
    <w:p w:rsidR="0046289D" w:rsidRPr="00EC0969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t>Administrator Danych Osobowych</w:t>
      </w:r>
      <w:r w:rsidRPr="00EC0969">
        <w:rPr>
          <w:rFonts w:ascii="Arial Narrow" w:eastAsia="Calibri" w:hAnsi="Arial Narrow" w:cs="Times New Roman"/>
          <w:b/>
          <w:sz w:val="24"/>
        </w:rPr>
        <w:tab/>
      </w:r>
    </w:p>
    <w:p w:rsidR="00E22D64" w:rsidRPr="00EC0969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 xml:space="preserve">Administratorem </w:t>
      </w:r>
      <w:r w:rsidR="00B04D79">
        <w:rPr>
          <w:rFonts w:ascii="Arial Narrow" w:eastAsia="Calibri" w:hAnsi="Arial Narrow" w:cs="Times New Roman"/>
          <w:sz w:val="24"/>
        </w:rPr>
        <w:t xml:space="preserve">Państwa </w:t>
      </w:r>
      <w:r w:rsidRPr="00EC0969">
        <w:rPr>
          <w:rFonts w:ascii="Arial Narrow" w:eastAsia="Calibri" w:hAnsi="Arial Narrow" w:cs="Times New Roman"/>
          <w:sz w:val="24"/>
        </w:rPr>
        <w:t>danych osobowych</w:t>
      </w:r>
      <w:r w:rsidR="00FB1745" w:rsidRPr="00EC0969">
        <w:rPr>
          <w:rFonts w:ascii="Arial Narrow" w:eastAsia="Calibri" w:hAnsi="Arial Narrow" w:cs="Times New Roman"/>
          <w:sz w:val="24"/>
        </w:rPr>
        <w:t xml:space="preserve"> jest </w:t>
      </w:r>
      <w:r w:rsidR="00B04D79">
        <w:rPr>
          <w:rFonts w:ascii="Arial Narrow" w:eastAsia="Calibri" w:hAnsi="Arial Narrow" w:cs="Times New Roman"/>
          <w:sz w:val="24"/>
        </w:rPr>
        <w:t xml:space="preserve">Lubelskie Przedsiębiorstwo Gospodarki Komunalnej w Lublinie Spółka z o.o. </w:t>
      </w:r>
      <w:r w:rsidR="00845861">
        <w:rPr>
          <w:rFonts w:ascii="Arial Narrow" w:eastAsia="Calibri" w:hAnsi="Arial Narrow" w:cs="Times New Roman"/>
          <w:sz w:val="24"/>
        </w:rPr>
        <w:t xml:space="preserve">z siedzibą </w:t>
      </w:r>
      <w:r w:rsidR="00714755">
        <w:rPr>
          <w:rFonts w:ascii="Arial Narrow" w:eastAsia="Calibri" w:hAnsi="Arial Narrow" w:cs="Times New Roman"/>
          <w:sz w:val="24"/>
        </w:rPr>
        <w:t xml:space="preserve">w Lublinie </w:t>
      </w:r>
      <w:r w:rsidR="00845861">
        <w:rPr>
          <w:rFonts w:ascii="Arial Narrow" w:eastAsia="Calibri" w:hAnsi="Arial Narrow" w:cs="Times New Roman"/>
          <w:sz w:val="24"/>
        </w:rPr>
        <w:t xml:space="preserve">przy ul. </w:t>
      </w:r>
      <w:r w:rsidR="00845861" w:rsidRPr="00845861">
        <w:rPr>
          <w:rFonts w:ascii="Arial Narrow" w:eastAsia="Calibri" w:hAnsi="Arial Narrow" w:cs="Times New Roman"/>
          <w:sz w:val="24"/>
        </w:rPr>
        <w:t>Różan</w:t>
      </w:r>
      <w:r w:rsidR="00714755">
        <w:rPr>
          <w:rFonts w:ascii="Arial Narrow" w:eastAsia="Calibri" w:hAnsi="Arial Narrow" w:cs="Times New Roman"/>
          <w:sz w:val="24"/>
        </w:rPr>
        <w:t>ej</w:t>
      </w:r>
      <w:r w:rsidR="00845861" w:rsidRPr="00845861">
        <w:rPr>
          <w:rFonts w:ascii="Arial Narrow" w:eastAsia="Calibri" w:hAnsi="Arial Narrow" w:cs="Times New Roman"/>
          <w:sz w:val="24"/>
        </w:rPr>
        <w:t xml:space="preserve"> 1 / 2A</w:t>
      </w:r>
      <w:r w:rsidR="00714755">
        <w:rPr>
          <w:rFonts w:ascii="Arial Narrow" w:eastAsia="Calibri" w:hAnsi="Arial Narrow" w:cs="Times New Roman"/>
          <w:sz w:val="24"/>
        </w:rPr>
        <w:t>.</w:t>
      </w:r>
    </w:p>
    <w:p w:rsidR="0046289D" w:rsidRPr="00EC0969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t xml:space="preserve">Kontakt </w:t>
      </w:r>
      <w:r w:rsidR="0046289D" w:rsidRPr="00EC0969">
        <w:rPr>
          <w:rFonts w:ascii="Arial Narrow" w:eastAsia="Calibri" w:hAnsi="Arial Narrow" w:cs="Times New Roman"/>
          <w:b/>
          <w:sz w:val="24"/>
        </w:rPr>
        <w:t>w kwestiach związanych z przetwarzaniem danych osobowych</w:t>
      </w:r>
    </w:p>
    <w:p w:rsidR="00E22D64" w:rsidRPr="00EC0969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history="1">
        <w:r w:rsidRPr="00EC0969">
          <w:rPr>
            <w:rStyle w:val="Hipercze"/>
            <w:rFonts w:ascii="Arial Narrow" w:eastAsia="Calibri" w:hAnsi="Arial Narrow" w:cs="Times New Roman"/>
            <w:sz w:val="24"/>
          </w:rPr>
          <w:t>iod@pcat.pl</w:t>
        </w:r>
      </w:hyperlink>
      <w:r w:rsidRPr="00EC0969">
        <w:rPr>
          <w:rFonts w:ascii="Arial Narrow" w:eastAsia="Calibri" w:hAnsi="Arial Narrow" w:cs="Times New Roman"/>
          <w:sz w:val="24"/>
        </w:rPr>
        <w:t xml:space="preserve"> lub listowanie na adres:</w:t>
      </w:r>
      <w:r w:rsidR="00B04D79">
        <w:rPr>
          <w:rFonts w:ascii="Arial Narrow" w:eastAsia="Calibri" w:hAnsi="Arial Narrow" w:cs="Times New Roman"/>
          <w:sz w:val="24"/>
        </w:rPr>
        <w:t xml:space="preserve"> </w:t>
      </w:r>
      <w:r w:rsidR="00B04D79" w:rsidRPr="00B04D79">
        <w:rPr>
          <w:rFonts w:ascii="Arial Narrow" w:eastAsia="Calibri" w:hAnsi="Arial Narrow" w:cs="Times New Roman"/>
          <w:sz w:val="24"/>
        </w:rPr>
        <w:t>ul. Różana 1 / 2A, 20 – 538 Lublin</w:t>
      </w:r>
      <w:r w:rsidR="006C3766">
        <w:rPr>
          <w:rFonts w:ascii="Arial Narrow" w:eastAsia="Calibri" w:hAnsi="Arial Narrow" w:cs="Times New Roman"/>
          <w:sz w:val="24"/>
        </w:rPr>
        <w:t>.</w:t>
      </w:r>
    </w:p>
    <w:p w:rsidR="0046289D" w:rsidRPr="00EC0969" w:rsidRDefault="00714755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>
        <w:rPr>
          <w:rFonts w:ascii="Arial Narrow" w:eastAsia="Calibri" w:hAnsi="Arial Narrow" w:cs="Times New Roman"/>
          <w:b/>
          <w:sz w:val="24"/>
        </w:rPr>
        <w:t>Cel oraz p</w:t>
      </w:r>
      <w:r w:rsidR="00E22D64" w:rsidRPr="00EC0969">
        <w:rPr>
          <w:rFonts w:ascii="Arial Narrow" w:eastAsia="Calibri" w:hAnsi="Arial Narrow" w:cs="Times New Roman"/>
          <w:b/>
          <w:sz w:val="24"/>
        </w:rPr>
        <w:t xml:space="preserve">odstawa prawna przetwarzania danych </w:t>
      </w:r>
    </w:p>
    <w:p w:rsidR="006C3766" w:rsidRDefault="0021761D" w:rsidP="00B40F40">
      <w:pPr>
        <w:spacing w:before="60" w:after="60"/>
        <w:ind w:left="142"/>
        <w:jc w:val="both"/>
        <w:rPr>
          <w:rFonts w:ascii="Arial Narrow" w:eastAsia="Calibri" w:hAnsi="Arial Narrow" w:cs="Times New Roman"/>
          <w:sz w:val="24"/>
        </w:rPr>
      </w:pPr>
      <w:r w:rsidRPr="00B04D79">
        <w:rPr>
          <w:rFonts w:ascii="Arial Narrow" w:eastAsia="Calibri" w:hAnsi="Arial Narrow" w:cs="Times New Roman"/>
          <w:sz w:val="24"/>
        </w:rPr>
        <w:t>Państwa dane osobowe będą przetwarzane w cel</w:t>
      </w:r>
      <w:r w:rsidR="00741C33">
        <w:rPr>
          <w:rFonts w:ascii="Arial Narrow" w:eastAsia="Calibri" w:hAnsi="Arial Narrow" w:cs="Times New Roman"/>
          <w:sz w:val="24"/>
        </w:rPr>
        <w:t>u</w:t>
      </w:r>
      <w:r w:rsidRPr="00B04D79">
        <w:rPr>
          <w:rFonts w:ascii="Arial Narrow" w:eastAsia="Calibri" w:hAnsi="Arial Narrow" w:cs="Times New Roman"/>
          <w:sz w:val="24"/>
        </w:rPr>
        <w:t>:</w:t>
      </w:r>
    </w:p>
    <w:p w:rsidR="00F814E4" w:rsidRDefault="00252CE3" w:rsidP="00EB7002">
      <w:pPr>
        <w:pStyle w:val="Akapitzlist"/>
        <w:numPr>
          <w:ilvl w:val="0"/>
          <w:numId w:val="37"/>
        </w:numPr>
        <w:spacing w:before="60" w:after="60"/>
        <w:jc w:val="both"/>
        <w:rPr>
          <w:rFonts w:ascii="Arial Narrow" w:eastAsia="Calibri" w:hAnsi="Arial Narrow" w:cs="Times New Roman"/>
          <w:sz w:val="24"/>
        </w:rPr>
      </w:pPr>
      <w:r w:rsidRPr="00EB7002">
        <w:rPr>
          <w:rFonts w:ascii="Arial Narrow" w:eastAsia="Calibri" w:hAnsi="Arial Narrow" w:cs="Times New Roman"/>
          <w:sz w:val="24"/>
        </w:rPr>
        <w:t>świadczenia usług komunalnych należących do zadań własnych Gminy Miasto Lublin w zakresie zarządzania powierzonym mu</w:t>
      </w:r>
      <w:r w:rsidR="00F814E4" w:rsidRPr="00EB7002">
        <w:rPr>
          <w:rFonts w:ascii="Arial Narrow" w:eastAsia="Calibri" w:hAnsi="Arial Narrow" w:cs="Times New Roman"/>
          <w:sz w:val="24"/>
        </w:rPr>
        <w:t xml:space="preserve"> </w:t>
      </w:r>
      <w:r w:rsidRPr="00EB7002">
        <w:rPr>
          <w:rFonts w:ascii="Arial Narrow" w:eastAsia="Calibri" w:hAnsi="Arial Narrow" w:cs="Times New Roman"/>
          <w:sz w:val="24"/>
        </w:rPr>
        <w:t xml:space="preserve">mieniem komunalnym obejmującym: Cmentarz Komunalny przy ul. </w:t>
      </w:r>
      <w:r w:rsidR="00B957B5" w:rsidRPr="00EB7002">
        <w:rPr>
          <w:rFonts w:ascii="Arial Narrow" w:eastAsia="Calibri" w:hAnsi="Arial Narrow" w:cs="Times New Roman"/>
          <w:sz w:val="24"/>
        </w:rPr>
        <w:t>Droga Męczenników Majdanka oraz przy ul. Białej w Lublinie</w:t>
      </w:r>
      <w:r w:rsidR="00741C33" w:rsidRPr="00EB7002">
        <w:rPr>
          <w:rFonts w:ascii="Arial Narrow" w:eastAsia="Calibri" w:hAnsi="Arial Narrow" w:cs="Times New Roman"/>
          <w:sz w:val="24"/>
        </w:rPr>
        <w:t>, realizacji zadań związanych z gospodarką odpadami komunalnymi  - Punkt Selektywnej Zbiórki Odpadów przy ul. Głuskiej 6</w:t>
      </w:r>
      <w:r w:rsidR="00F814E4" w:rsidRPr="00EB7002">
        <w:rPr>
          <w:rFonts w:ascii="Arial Narrow" w:eastAsia="Calibri" w:hAnsi="Arial Narrow" w:cs="Times New Roman"/>
          <w:sz w:val="24"/>
        </w:rPr>
        <w:t xml:space="preserve"> oraz zarządzania szaletami miejskimi </w:t>
      </w:r>
      <w:r w:rsidR="00F42049">
        <w:rPr>
          <w:rFonts w:ascii="Arial Narrow" w:eastAsia="Calibri" w:hAnsi="Arial Narrow" w:cs="Times New Roman"/>
          <w:sz w:val="24"/>
        </w:rPr>
        <w:t>(zgodnie z</w:t>
      </w:r>
      <w:r w:rsidR="00EB7002">
        <w:rPr>
          <w:rFonts w:ascii="Arial Narrow" w:eastAsia="Calibri" w:hAnsi="Arial Narrow" w:cs="Times New Roman"/>
          <w:sz w:val="24"/>
        </w:rPr>
        <w:t xml:space="preserve"> art. 6 ust </w:t>
      </w:r>
      <w:r w:rsidR="00F42049">
        <w:rPr>
          <w:rFonts w:ascii="Arial Narrow" w:eastAsia="Calibri" w:hAnsi="Arial Narrow" w:cs="Times New Roman"/>
          <w:sz w:val="24"/>
        </w:rPr>
        <w:t xml:space="preserve">1 punkt </w:t>
      </w:r>
      <w:r w:rsidR="00EB7002">
        <w:rPr>
          <w:rFonts w:ascii="Arial Narrow" w:eastAsia="Calibri" w:hAnsi="Arial Narrow" w:cs="Times New Roman"/>
          <w:sz w:val="24"/>
        </w:rPr>
        <w:t>e RODO</w:t>
      </w:r>
      <w:r w:rsidR="00F42049">
        <w:rPr>
          <w:rFonts w:ascii="Arial Narrow" w:eastAsia="Calibri" w:hAnsi="Arial Narrow" w:cs="Times New Roman"/>
          <w:sz w:val="24"/>
        </w:rPr>
        <w:t>)</w:t>
      </w:r>
      <w:r w:rsidR="00EB7002">
        <w:rPr>
          <w:rFonts w:ascii="Arial Narrow" w:eastAsia="Calibri" w:hAnsi="Arial Narrow" w:cs="Times New Roman"/>
          <w:sz w:val="24"/>
        </w:rPr>
        <w:t>,</w:t>
      </w:r>
    </w:p>
    <w:p w:rsidR="00EB7002" w:rsidRDefault="002C5795" w:rsidP="00EB7002">
      <w:pPr>
        <w:pStyle w:val="Akapitzlist"/>
        <w:numPr>
          <w:ilvl w:val="0"/>
          <w:numId w:val="37"/>
        </w:numPr>
        <w:spacing w:before="60" w:after="60"/>
        <w:jc w:val="both"/>
        <w:rPr>
          <w:rFonts w:ascii="Arial Narrow" w:eastAsia="Calibri" w:hAnsi="Arial Narrow" w:cs="Times New Roman"/>
          <w:sz w:val="24"/>
        </w:rPr>
      </w:pPr>
      <w:r w:rsidRPr="002C5795">
        <w:rPr>
          <w:rFonts w:ascii="Arial Narrow" w:eastAsia="Calibri" w:hAnsi="Arial Narrow" w:cs="Times New Roman"/>
          <w:sz w:val="24"/>
        </w:rPr>
        <w:t>wykonania umowy</w:t>
      </w:r>
      <w:r w:rsidR="00F42049">
        <w:rPr>
          <w:rFonts w:ascii="Arial Narrow" w:eastAsia="Calibri" w:hAnsi="Arial Narrow" w:cs="Times New Roman"/>
          <w:sz w:val="24"/>
        </w:rPr>
        <w:t xml:space="preserve"> najmu lokalu</w:t>
      </w:r>
      <w:r w:rsidR="0011066D">
        <w:rPr>
          <w:rFonts w:ascii="Arial Narrow" w:eastAsia="Calibri" w:hAnsi="Arial Narrow" w:cs="Times New Roman"/>
          <w:sz w:val="24"/>
        </w:rPr>
        <w:t xml:space="preserve"> socjalnego</w:t>
      </w:r>
      <w:r w:rsidRPr="002C5795">
        <w:rPr>
          <w:rFonts w:ascii="Arial Narrow" w:eastAsia="Calibri" w:hAnsi="Arial Narrow" w:cs="Times New Roman"/>
          <w:sz w:val="24"/>
        </w:rPr>
        <w:t>,</w:t>
      </w:r>
      <w:r w:rsidR="0011066D">
        <w:rPr>
          <w:rFonts w:ascii="Arial Narrow" w:eastAsia="Calibri" w:hAnsi="Arial Narrow" w:cs="Times New Roman"/>
          <w:sz w:val="24"/>
        </w:rPr>
        <w:t xml:space="preserve"> użytkowego, </w:t>
      </w:r>
      <w:r w:rsidRPr="002C5795">
        <w:rPr>
          <w:rFonts w:ascii="Arial Narrow" w:eastAsia="Calibri" w:hAnsi="Arial Narrow" w:cs="Times New Roman"/>
          <w:sz w:val="24"/>
        </w:rPr>
        <w:t>przyjmowania i realizacji zleceń świadczenia usług oraz wykonania ciążących na nas obowiązków prawnych np. wystawiania faktur (zgodnie z art. 6 ust 1 pkt b oraz art. 6 ust.1 pkt c RODO)</w:t>
      </w:r>
      <w:r w:rsidR="00F42049">
        <w:rPr>
          <w:rFonts w:ascii="Arial Narrow" w:eastAsia="Calibri" w:hAnsi="Arial Narrow" w:cs="Times New Roman"/>
          <w:sz w:val="24"/>
        </w:rPr>
        <w:t>,</w:t>
      </w:r>
    </w:p>
    <w:p w:rsidR="001C0E1C" w:rsidRPr="00714755" w:rsidRDefault="00D5451B" w:rsidP="001B5248">
      <w:pPr>
        <w:pStyle w:val="Akapitzlist"/>
        <w:numPr>
          <w:ilvl w:val="0"/>
          <w:numId w:val="37"/>
        </w:numPr>
        <w:spacing w:before="60" w:after="60"/>
        <w:jc w:val="both"/>
        <w:rPr>
          <w:rFonts w:ascii="Arial Narrow" w:eastAsia="Calibri" w:hAnsi="Arial Narrow" w:cs="Times New Roman"/>
          <w:sz w:val="24"/>
        </w:rPr>
      </w:pPr>
      <w:r w:rsidRPr="00D5451B">
        <w:rPr>
          <w:rFonts w:ascii="Arial Narrow" w:eastAsia="Calibri" w:hAnsi="Arial Narrow" w:cs="Times New Roman"/>
          <w:sz w:val="24"/>
        </w:rPr>
        <w:t xml:space="preserve">ewentualnego ustalenia, dochodzenia lub obrony przed roszczeniami będącego realizacją prawnie uzasadnionego interesu </w:t>
      </w:r>
      <w:r>
        <w:rPr>
          <w:rFonts w:ascii="Arial Narrow" w:eastAsia="Calibri" w:hAnsi="Arial Narrow" w:cs="Times New Roman"/>
          <w:sz w:val="24"/>
        </w:rPr>
        <w:t>administratora</w:t>
      </w:r>
      <w:r w:rsidRPr="00D5451B">
        <w:rPr>
          <w:rFonts w:ascii="Arial Narrow" w:eastAsia="Calibri" w:hAnsi="Arial Narrow" w:cs="Times New Roman"/>
          <w:sz w:val="24"/>
        </w:rPr>
        <w:t xml:space="preserve"> (</w:t>
      </w:r>
      <w:r>
        <w:rPr>
          <w:rFonts w:ascii="Arial Narrow" w:eastAsia="Calibri" w:hAnsi="Arial Narrow" w:cs="Times New Roman"/>
          <w:sz w:val="24"/>
        </w:rPr>
        <w:t>zgodnie</w:t>
      </w:r>
      <w:r w:rsidRPr="00D5451B">
        <w:rPr>
          <w:rFonts w:ascii="Arial Narrow" w:eastAsia="Calibri" w:hAnsi="Arial Narrow" w:cs="Times New Roman"/>
          <w:sz w:val="24"/>
        </w:rPr>
        <w:t xml:space="preserve"> z art. 6 ust. 1 lit. f RODO</w:t>
      </w:r>
      <w:r>
        <w:rPr>
          <w:rFonts w:ascii="Arial Narrow" w:eastAsia="Calibri" w:hAnsi="Arial Narrow" w:cs="Times New Roman"/>
          <w:sz w:val="24"/>
        </w:rPr>
        <w:t>).</w:t>
      </w:r>
    </w:p>
    <w:p w:rsidR="0046289D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t xml:space="preserve">Odbiorcy danych osobowych </w:t>
      </w:r>
    </w:p>
    <w:p w:rsidR="00D66AE5" w:rsidRPr="00EC0969" w:rsidRDefault="00D66AE5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D66AE5">
        <w:rPr>
          <w:rFonts w:ascii="Arial Narrow" w:eastAsia="Calibri" w:hAnsi="Arial Narrow" w:cs="Times New Roman"/>
          <w:sz w:val="24"/>
        </w:rPr>
        <w:t>Państwa dane osobowe możemy przekazywać i udostępniać wyłącznie podmiotom uprawnionym na podstawie obowiązujących przepisów prawa są nimi np.: sądy, organy ścigania, podatkowe oraz inne podmioty publiczne, gdy wystąpią z takim żądaniem</w:t>
      </w:r>
      <w:r>
        <w:rPr>
          <w:rFonts w:ascii="Arial Narrow" w:eastAsia="Calibri" w:hAnsi="Arial Narrow" w:cs="Times New Roman"/>
          <w:sz w:val="24"/>
        </w:rPr>
        <w:t xml:space="preserve">. </w:t>
      </w:r>
      <w:r w:rsidRPr="00D66AE5">
        <w:rPr>
          <w:rFonts w:ascii="Arial Narrow" w:eastAsia="Calibri" w:hAnsi="Arial Narrow" w:cs="Times New Roman"/>
          <w:sz w:val="24"/>
        </w:rPr>
        <w:t>Państwa dane osobowe możemy także przekazywać podmiotom, które przetwarzają je na zlecenie administratora tzw. podmiotom przetwarzającym, są nimi np.: podmioty świadczące usługi informatyczne, pocztowe i inne, jednakże przekazanie Państwa danych nastąpić może tylko wtedy, gdy zapewnią one odpowiednią ochronę Państwa praw</w:t>
      </w:r>
      <w:r w:rsidRPr="00D66AE5">
        <w:rPr>
          <w:rFonts w:ascii="Arial Narrow" w:eastAsia="Calibri" w:hAnsi="Arial Narrow" w:cs="Times New Roman"/>
          <w:b/>
          <w:sz w:val="24"/>
        </w:rPr>
        <w:t>.</w:t>
      </w:r>
    </w:p>
    <w:p w:rsidR="0046289D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t xml:space="preserve">Okres </w:t>
      </w:r>
      <w:r w:rsidR="0046289D" w:rsidRPr="00EC0969">
        <w:rPr>
          <w:rFonts w:ascii="Arial Narrow" w:eastAsia="Calibri" w:hAnsi="Arial Narrow" w:cs="Times New Roman"/>
          <w:b/>
          <w:sz w:val="24"/>
        </w:rPr>
        <w:t xml:space="preserve">przetwarzania danych osobowych </w:t>
      </w:r>
    </w:p>
    <w:p w:rsidR="00D5451B" w:rsidRPr="00EC0969" w:rsidRDefault="001B5248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>Państwa</w:t>
      </w:r>
      <w:r w:rsidR="00D5451B" w:rsidRPr="00D5451B">
        <w:rPr>
          <w:rFonts w:ascii="Arial Narrow" w:eastAsia="Calibri" w:hAnsi="Arial Narrow" w:cs="Times New Roman"/>
          <w:sz w:val="24"/>
        </w:rPr>
        <w:t xml:space="preserve"> dane osobowe będą przechowywane przez okres wymagany przepisami powszechnie obowiązującego prawa, a dłużej jedynie w tych przypadkach w których nie upłynął jeszcze okres przedawnienia roszczeń związanych z realizacją usług świadczonych przez </w:t>
      </w:r>
      <w:r>
        <w:rPr>
          <w:rFonts w:ascii="Arial Narrow" w:eastAsia="Calibri" w:hAnsi="Arial Narrow" w:cs="Times New Roman"/>
          <w:sz w:val="24"/>
        </w:rPr>
        <w:t>LPGK S</w:t>
      </w:r>
      <w:r w:rsidR="00D5451B" w:rsidRPr="00D5451B">
        <w:rPr>
          <w:rFonts w:ascii="Arial Narrow" w:eastAsia="Calibri" w:hAnsi="Arial Narrow" w:cs="Times New Roman"/>
          <w:sz w:val="24"/>
        </w:rPr>
        <w:t>p. z o.o. </w:t>
      </w:r>
    </w:p>
    <w:p w:rsidR="00714755" w:rsidRDefault="00714755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</w:p>
    <w:p w:rsidR="0046289D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lastRenderedPageBreak/>
        <w:t xml:space="preserve">Obowiązek podania danych osobowych </w:t>
      </w:r>
    </w:p>
    <w:p w:rsidR="00D5451B" w:rsidRPr="00EC0969" w:rsidRDefault="00D66AE5" w:rsidP="001B5248">
      <w:pPr>
        <w:spacing w:before="200"/>
        <w:ind w:left="142"/>
        <w:jc w:val="both"/>
        <w:rPr>
          <w:rFonts w:ascii="Arial Narrow" w:hAnsi="Arial Narrow"/>
          <w:sz w:val="24"/>
        </w:rPr>
      </w:pPr>
      <w:r w:rsidRPr="00D66AE5">
        <w:rPr>
          <w:rFonts w:ascii="Arial Narrow" w:hAnsi="Arial Narrow"/>
          <w:sz w:val="24"/>
        </w:rPr>
        <w:t xml:space="preserve">Podanie przez </w:t>
      </w:r>
      <w:r>
        <w:rPr>
          <w:rFonts w:ascii="Arial Narrow" w:hAnsi="Arial Narrow"/>
          <w:sz w:val="24"/>
        </w:rPr>
        <w:t>Państwa</w:t>
      </w:r>
      <w:r w:rsidRPr="00D66AE5">
        <w:rPr>
          <w:rFonts w:ascii="Arial Narrow" w:hAnsi="Arial Narrow"/>
          <w:sz w:val="24"/>
        </w:rPr>
        <w:t xml:space="preserve"> danych osobowych jest zależne od obszaru w jakim przetwarzane są dane osobowe u Administratora, podanie danych osobowych jest wymogiem ustawowym lub umownym.</w:t>
      </w:r>
    </w:p>
    <w:p w:rsidR="0046289D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t>Przysługujące prawa</w:t>
      </w:r>
    </w:p>
    <w:p w:rsidR="00EC0969" w:rsidRPr="00EC0969" w:rsidRDefault="00EC0969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 xml:space="preserve">Mają Państwo prawo do: </w:t>
      </w:r>
    </w:p>
    <w:p w:rsidR="001B5248" w:rsidRDefault="00EC0969" w:rsidP="00EC0969">
      <w:pPr>
        <w:pStyle w:val="Akapitzlist"/>
        <w:numPr>
          <w:ilvl w:val="0"/>
          <w:numId w:val="35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>dostępu do treści swoich danych</w:t>
      </w:r>
      <w:r w:rsidR="001B5248">
        <w:rPr>
          <w:rFonts w:ascii="Arial Narrow" w:eastAsia="Calibri" w:hAnsi="Arial Narrow" w:cs="Times New Roman"/>
          <w:sz w:val="24"/>
        </w:rPr>
        <w:t xml:space="preserve"> osobowych</w:t>
      </w:r>
      <w:r w:rsidRPr="00EC0969">
        <w:rPr>
          <w:rFonts w:ascii="Arial Narrow" w:eastAsia="Calibri" w:hAnsi="Arial Narrow" w:cs="Times New Roman"/>
          <w:sz w:val="24"/>
        </w:rPr>
        <w:t xml:space="preserve">, </w:t>
      </w:r>
    </w:p>
    <w:p w:rsidR="001B5248" w:rsidRDefault="00EC0969" w:rsidP="00EC0969">
      <w:pPr>
        <w:pStyle w:val="Akapitzlist"/>
        <w:numPr>
          <w:ilvl w:val="0"/>
          <w:numId w:val="35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>żądania ich sprostowania</w:t>
      </w:r>
      <w:r w:rsidR="001B5248" w:rsidRPr="001B5248">
        <w:rPr>
          <w:rFonts w:ascii="Arial Narrow" w:hAnsi="Arial Narrow"/>
          <w:sz w:val="24"/>
        </w:rPr>
        <w:t xml:space="preserve"> </w:t>
      </w:r>
      <w:r w:rsidR="001B5248" w:rsidRPr="00D5451B">
        <w:rPr>
          <w:rFonts w:ascii="Arial Narrow" w:hAnsi="Arial Narrow"/>
          <w:sz w:val="24"/>
        </w:rPr>
        <w:t xml:space="preserve">danych osobowych, jeśli Państwa dane znajdujące się w naszym posiadaniu są niedokładne lub niekompletne, </w:t>
      </w:r>
    </w:p>
    <w:p w:rsidR="00EC0969" w:rsidRPr="00EC0969" w:rsidRDefault="001B5248" w:rsidP="00EC0969">
      <w:pPr>
        <w:pStyle w:val="Akapitzlist"/>
        <w:numPr>
          <w:ilvl w:val="0"/>
          <w:numId w:val="35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D5451B">
        <w:rPr>
          <w:rFonts w:ascii="Arial Narrow" w:hAnsi="Arial Narrow"/>
          <w:sz w:val="24"/>
        </w:rPr>
        <w:t>usunięcia danych osobowych, jeśli dane nie są już niezbędne do celów, w których zostały zebrane, a Administrator nie ma podstaw do ich przetwarzania</w:t>
      </w:r>
      <w:r w:rsidRPr="00EC0969">
        <w:rPr>
          <w:rFonts w:ascii="Arial Narrow" w:eastAsia="Calibri" w:hAnsi="Arial Narrow" w:cs="Times New Roman"/>
          <w:sz w:val="24"/>
        </w:rPr>
        <w:t xml:space="preserve"> </w:t>
      </w:r>
      <w:r w:rsidR="00EC0969" w:rsidRPr="00EC0969">
        <w:rPr>
          <w:rFonts w:ascii="Arial Narrow" w:eastAsia="Calibri" w:hAnsi="Arial Narrow" w:cs="Times New Roman"/>
          <w:sz w:val="24"/>
        </w:rPr>
        <w:t>usunięcia lub ograniczenia ich przetwarzania,</w:t>
      </w:r>
    </w:p>
    <w:p w:rsidR="001B5248" w:rsidRPr="001B5248" w:rsidRDefault="001B5248" w:rsidP="00EC0969">
      <w:pPr>
        <w:pStyle w:val="Akapitzlist"/>
        <w:numPr>
          <w:ilvl w:val="0"/>
          <w:numId w:val="35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D5451B">
        <w:rPr>
          <w:rFonts w:ascii="Arial Narrow" w:hAnsi="Arial Narrow"/>
          <w:sz w:val="24"/>
        </w:rPr>
        <w:t>prawo ograniczenia przetwarzania danych jeśli są uzasadnione zastrzeżenia co do prawidłowości Pani / Pana danych osobowych</w:t>
      </w:r>
    </w:p>
    <w:p w:rsidR="00EC0969" w:rsidRPr="00EC0969" w:rsidRDefault="00EC0969" w:rsidP="00EC0969">
      <w:pPr>
        <w:pStyle w:val="Akapitzlist"/>
        <w:numPr>
          <w:ilvl w:val="0"/>
          <w:numId w:val="35"/>
        </w:numPr>
        <w:spacing w:before="200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>wniesienia sprzeciwu wobec przetwarzania danych osobowych w zakresie, w jakim podstawą przetwarzania danych osobowych jest prawnie uzasadniony interes Administratora,</w:t>
      </w:r>
    </w:p>
    <w:p w:rsidR="00E22D64" w:rsidRPr="00EC0969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  <w:sz w:val="24"/>
        </w:rPr>
      </w:pPr>
      <w:r w:rsidRPr="00EC0969">
        <w:rPr>
          <w:rFonts w:ascii="Arial Narrow" w:eastAsia="Calibri" w:hAnsi="Arial Narrow" w:cs="Times New Roman"/>
          <w:b/>
          <w:sz w:val="24"/>
        </w:rPr>
        <w:t>Prawo wniesienia skargi</w:t>
      </w:r>
    </w:p>
    <w:p w:rsidR="00E22D64" w:rsidRPr="00EC0969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sz w:val="24"/>
        </w:rPr>
      </w:pPr>
      <w:r w:rsidRPr="00EC0969">
        <w:rPr>
          <w:rFonts w:ascii="Arial Narrow" w:eastAsia="Calibri" w:hAnsi="Arial Narrow" w:cs="Times New Roman"/>
          <w:sz w:val="24"/>
        </w:rPr>
        <w:t>W przypadku powzięcia informacji o niezgodnym z prawem przetwarzaniu danych osobowyc</w:t>
      </w:r>
      <w:r w:rsidR="00E829C3">
        <w:rPr>
          <w:rFonts w:ascii="Arial Narrow" w:eastAsia="Calibri" w:hAnsi="Arial Narrow" w:cs="Times New Roman"/>
          <w:sz w:val="24"/>
        </w:rPr>
        <w:t xml:space="preserve">h w LPGK </w:t>
      </w:r>
      <w:r w:rsidR="001B5248">
        <w:rPr>
          <w:rFonts w:ascii="Arial Narrow" w:eastAsia="Calibri" w:hAnsi="Arial Narrow" w:cs="Times New Roman"/>
          <w:sz w:val="24"/>
        </w:rPr>
        <w:t xml:space="preserve">Sp. z o.o. </w:t>
      </w:r>
      <w:r w:rsidRPr="00EC0969">
        <w:rPr>
          <w:rFonts w:ascii="Arial Narrow" w:eastAsia="Calibri" w:hAnsi="Arial Narrow" w:cs="Times New Roman"/>
          <w:sz w:val="24"/>
        </w:rPr>
        <w:t>przysługuje Państw</w:t>
      </w:r>
      <w:r w:rsidR="001B5248">
        <w:rPr>
          <w:rFonts w:ascii="Arial Narrow" w:eastAsia="Calibri" w:hAnsi="Arial Narrow" w:cs="Times New Roman"/>
          <w:sz w:val="24"/>
        </w:rPr>
        <w:t>u</w:t>
      </w:r>
      <w:r w:rsidRPr="00EC0969">
        <w:rPr>
          <w:rFonts w:ascii="Arial Narrow" w:eastAsia="Calibri" w:hAnsi="Arial Narrow" w:cs="Times New Roman"/>
          <w:sz w:val="24"/>
        </w:rPr>
        <w:t xml:space="preserve"> prawo wniesienia skargi do organu nadzorczego właściwego w sprawach ochrony danych osobowych.</w:t>
      </w:r>
    </w:p>
    <w:p w:rsidR="00714755" w:rsidRPr="00714755" w:rsidRDefault="00714755" w:rsidP="00714755">
      <w:pPr>
        <w:spacing w:before="200" w:line="259" w:lineRule="auto"/>
        <w:ind w:left="142"/>
        <w:jc w:val="both"/>
        <w:rPr>
          <w:rFonts w:ascii="Arial Narrow" w:eastAsia="Calibri" w:hAnsi="Arial Narrow" w:cs="Times New Roman"/>
          <w:b/>
          <w:bCs/>
          <w:sz w:val="24"/>
        </w:rPr>
      </w:pPr>
      <w:r w:rsidRPr="00714755">
        <w:rPr>
          <w:rFonts w:ascii="Arial Narrow" w:eastAsia="Calibri" w:hAnsi="Arial Narrow" w:cs="Times New Roman"/>
          <w:b/>
          <w:bCs/>
          <w:sz w:val="24"/>
        </w:rPr>
        <w:t>Informacje o zautomatyzowanym podejmowaniu decyzji</w:t>
      </w:r>
    </w:p>
    <w:p w:rsidR="00714755" w:rsidRPr="00714755" w:rsidRDefault="00714755" w:rsidP="00714755">
      <w:pPr>
        <w:spacing w:before="200" w:line="259" w:lineRule="auto"/>
        <w:ind w:left="142"/>
        <w:jc w:val="both"/>
        <w:rPr>
          <w:rFonts w:ascii="Arial Narrow" w:eastAsia="Calibri" w:hAnsi="Arial Narrow" w:cs="Times New Roman"/>
          <w:bCs/>
          <w:sz w:val="24"/>
        </w:rPr>
      </w:pPr>
      <w:bookmarkStart w:id="2" w:name="_Hlk535352495"/>
      <w:r w:rsidRPr="00714755">
        <w:rPr>
          <w:rFonts w:ascii="Arial Narrow" w:eastAsia="Calibri" w:hAnsi="Arial Narrow" w:cs="Times New Roman"/>
          <w:bCs/>
          <w:sz w:val="24"/>
        </w:rPr>
        <w:t>Udostępnione przez Państwo dane osobowe będą przetwarzane w sposób częściowo zautomatyzowany, jednakże w ramach przetwarzania danych nie stosujemy metod polegających na zautomatyzowanym podejmowaniu decyzji</w:t>
      </w:r>
      <w:bookmarkEnd w:id="2"/>
      <w:r w:rsidRPr="00714755">
        <w:rPr>
          <w:rFonts w:ascii="Arial Narrow" w:eastAsia="Calibri" w:hAnsi="Arial Narrow" w:cs="Times New Roman"/>
          <w:bCs/>
          <w:sz w:val="24"/>
        </w:rPr>
        <w:t>.</w:t>
      </w:r>
    </w:p>
    <w:p w:rsidR="0046289D" w:rsidRPr="00EC0969" w:rsidRDefault="0046289D" w:rsidP="00946DC3">
      <w:pPr>
        <w:spacing w:before="20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6289D" w:rsidRPr="00EC0969" w:rsidRDefault="0046289D" w:rsidP="00D77DCE">
      <w:pPr>
        <w:spacing w:before="120" w:after="16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bookmarkEnd w:id="0"/>
    <w:p w:rsidR="004B4BB3" w:rsidRPr="003C3473" w:rsidRDefault="004B4BB3" w:rsidP="00586B11">
      <w:pPr>
        <w:spacing w:before="120" w:after="120" w:line="240" w:lineRule="auto"/>
      </w:pPr>
    </w:p>
    <w:sectPr w:rsidR="004B4BB3" w:rsidRPr="003C3473" w:rsidSect="0094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9D" w:rsidRDefault="0087279D" w:rsidP="003C3473">
      <w:pPr>
        <w:spacing w:after="0" w:line="240" w:lineRule="auto"/>
      </w:pPr>
      <w:r>
        <w:separator/>
      </w:r>
    </w:p>
  </w:endnote>
  <w:endnote w:type="continuationSeparator" w:id="0">
    <w:p w:rsidR="0087279D" w:rsidRDefault="0087279D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B5" w:rsidRDefault="00B95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B5" w:rsidRPr="00E05CC7" w:rsidRDefault="00B957B5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DE3F8F8" wp14:editId="6DD31DA7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9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7258E85" wp14:editId="56D972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9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EFA93CD" wp14:editId="1E05093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9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3EA864" wp14:editId="78CEED6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957B5" w:rsidRPr="00ED0029" w:rsidRDefault="00B957B5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3EA8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:rsidR="00B957B5" w:rsidRPr="00ED0029" w:rsidRDefault="00B957B5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5756F0A" wp14:editId="7531B383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9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957B5" w:rsidRDefault="00B957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246DFB" wp14:editId="559BE81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7B5" w:rsidRPr="00ED0029" w:rsidRDefault="00B957B5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246DFB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B957B5" w:rsidRPr="00ED0029" w:rsidRDefault="00B957B5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B5" w:rsidRDefault="00B9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9D" w:rsidRDefault="0087279D" w:rsidP="003C3473">
      <w:pPr>
        <w:spacing w:after="0" w:line="240" w:lineRule="auto"/>
      </w:pPr>
      <w:r>
        <w:separator/>
      </w:r>
    </w:p>
  </w:footnote>
  <w:footnote w:type="continuationSeparator" w:id="0">
    <w:p w:rsidR="0087279D" w:rsidRDefault="0087279D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B5" w:rsidRDefault="00B95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B5" w:rsidRDefault="00B957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B5" w:rsidRDefault="00B95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265"/>
    <w:multiLevelType w:val="multilevel"/>
    <w:tmpl w:val="45984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507F"/>
    <w:multiLevelType w:val="hybridMultilevel"/>
    <w:tmpl w:val="9F7260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52415F"/>
    <w:multiLevelType w:val="hybridMultilevel"/>
    <w:tmpl w:val="E3A49AE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572EA"/>
    <w:multiLevelType w:val="hybridMultilevel"/>
    <w:tmpl w:val="8DA2FA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9A75C0"/>
    <w:multiLevelType w:val="hybridMultilevel"/>
    <w:tmpl w:val="2548AD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4"/>
  </w:num>
  <w:num w:numId="4">
    <w:abstractNumId w:val="7"/>
  </w:num>
  <w:num w:numId="5">
    <w:abstractNumId w:val="19"/>
  </w:num>
  <w:num w:numId="6">
    <w:abstractNumId w:val="30"/>
  </w:num>
  <w:num w:numId="7">
    <w:abstractNumId w:val="5"/>
  </w:num>
  <w:num w:numId="8">
    <w:abstractNumId w:val="25"/>
  </w:num>
  <w:num w:numId="9">
    <w:abstractNumId w:val="0"/>
  </w:num>
  <w:num w:numId="10">
    <w:abstractNumId w:val="33"/>
  </w:num>
  <w:num w:numId="11">
    <w:abstractNumId w:val="4"/>
  </w:num>
  <w:num w:numId="12">
    <w:abstractNumId w:val="32"/>
  </w:num>
  <w:num w:numId="13">
    <w:abstractNumId w:val="34"/>
  </w:num>
  <w:num w:numId="14">
    <w:abstractNumId w:val="8"/>
  </w:num>
  <w:num w:numId="15">
    <w:abstractNumId w:val="21"/>
  </w:num>
  <w:num w:numId="16">
    <w:abstractNumId w:val="10"/>
  </w:num>
  <w:num w:numId="17">
    <w:abstractNumId w:val="14"/>
  </w:num>
  <w:num w:numId="18">
    <w:abstractNumId w:val="36"/>
  </w:num>
  <w:num w:numId="19">
    <w:abstractNumId w:val="17"/>
  </w:num>
  <w:num w:numId="20">
    <w:abstractNumId w:val="28"/>
  </w:num>
  <w:num w:numId="21">
    <w:abstractNumId w:val="29"/>
  </w:num>
  <w:num w:numId="22">
    <w:abstractNumId w:val="18"/>
  </w:num>
  <w:num w:numId="23">
    <w:abstractNumId w:val="20"/>
  </w:num>
  <w:num w:numId="24">
    <w:abstractNumId w:val="6"/>
  </w:num>
  <w:num w:numId="25">
    <w:abstractNumId w:val="13"/>
  </w:num>
  <w:num w:numId="26">
    <w:abstractNumId w:val="26"/>
  </w:num>
  <w:num w:numId="27">
    <w:abstractNumId w:val="23"/>
  </w:num>
  <w:num w:numId="28">
    <w:abstractNumId w:val="12"/>
  </w:num>
  <w:num w:numId="29">
    <w:abstractNumId w:val="9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11"/>
  </w:num>
  <w:num w:numId="35">
    <w:abstractNumId w:val="2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106A2E"/>
    <w:rsid w:val="0011066D"/>
    <w:rsid w:val="00123336"/>
    <w:rsid w:val="00176A12"/>
    <w:rsid w:val="00177D9D"/>
    <w:rsid w:val="00191E3D"/>
    <w:rsid w:val="001B5248"/>
    <w:rsid w:val="001C0E1C"/>
    <w:rsid w:val="002043B8"/>
    <w:rsid w:val="00204910"/>
    <w:rsid w:val="0021761D"/>
    <w:rsid w:val="00252CE3"/>
    <w:rsid w:val="00257108"/>
    <w:rsid w:val="002C5795"/>
    <w:rsid w:val="002D1596"/>
    <w:rsid w:val="00300DF7"/>
    <w:rsid w:val="003929E6"/>
    <w:rsid w:val="003C3473"/>
    <w:rsid w:val="004002DC"/>
    <w:rsid w:val="00454041"/>
    <w:rsid w:val="0046289D"/>
    <w:rsid w:val="004A55FB"/>
    <w:rsid w:val="004A6848"/>
    <w:rsid w:val="004B4BB3"/>
    <w:rsid w:val="00524BF5"/>
    <w:rsid w:val="00525C85"/>
    <w:rsid w:val="00550404"/>
    <w:rsid w:val="00586B11"/>
    <w:rsid w:val="005B5FB4"/>
    <w:rsid w:val="005B69DF"/>
    <w:rsid w:val="00600B86"/>
    <w:rsid w:val="00616281"/>
    <w:rsid w:val="00624918"/>
    <w:rsid w:val="00647ECA"/>
    <w:rsid w:val="006520EB"/>
    <w:rsid w:val="006C3766"/>
    <w:rsid w:val="00714755"/>
    <w:rsid w:val="00722BBB"/>
    <w:rsid w:val="00741C33"/>
    <w:rsid w:val="00786227"/>
    <w:rsid w:val="0079657D"/>
    <w:rsid w:val="00825299"/>
    <w:rsid w:val="008263F7"/>
    <w:rsid w:val="00841460"/>
    <w:rsid w:val="00845861"/>
    <w:rsid w:val="0087279D"/>
    <w:rsid w:val="00890371"/>
    <w:rsid w:val="008E1019"/>
    <w:rsid w:val="00900607"/>
    <w:rsid w:val="009229E1"/>
    <w:rsid w:val="00922FCA"/>
    <w:rsid w:val="00933B48"/>
    <w:rsid w:val="00946DC3"/>
    <w:rsid w:val="009C45A4"/>
    <w:rsid w:val="00A973D5"/>
    <w:rsid w:val="00AA6DCA"/>
    <w:rsid w:val="00AB0620"/>
    <w:rsid w:val="00AE4CDF"/>
    <w:rsid w:val="00AF32FE"/>
    <w:rsid w:val="00B04D79"/>
    <w:rsid w:val="00B26097"/>
    <w:rsid w:val="00B30BE1"/>
    <w:rsid w:val="00B40F40"/>
    <w:rsid w:val="00B957B5"/>
    <w:rsid w:val="00C70C6C"/>
    <w:rsid w:val="00C83C37"/>
    <w:rsid w:val="00CB1447"/>
    <w:rsid w:val="00CD3E26"/>
    <w:rsid w:val="00CE07F9"/>
    <w:rsid w:val="00D5451B"/>
    <w:rsid w:val="00D66AE5"/>
    <w:rsid w:val="00D77DCE"/>
    <w:rsid w:val="00D85C45"/>
    <w:rsid w:val="00DA7E18"/>
    <w:rsid w:val="00DC49F7"/>
    <w:rsid w:val="00DF4396"/>
    <w:rsid w:val="00E22D64"/>
    <w:rsid w:val="00E314BB"/>
    <w:rsid w:val="00E44336"/>
    <w:rsid w:val="00E829C3"/>
    <w:rsid w:val="00EB7002"/>
    <w:rsid w:val="00EC0969"/>
    <w:rsid w:val="00EC0B40"/>
    <w:rsid w:val="00ED0029"/>
    <w:rsid w:val="00EF2BA2"/>
    <w:rsid w:val="00F313F0"/>
    <w:rsid w:val="00F42049"/>
    <w:rsid w:val="00F814E4"/>
    <w:rsid w:val="00F85747"/>
    <w:rsid w:val="00FA57C3"/>
    <w:rsid w:val="00FB1745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848A7"/>
  <w15:docId w15:val="{911DE087-D72E-483D-8AA6-AB276FF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9D66-17DB-470E-A81E-3B8F3CC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Majewski</dc:creator>
  <cp:lastModifiedBy>Agnieszka Czerniak</cp:lastModifiedBy>
  <cp:revision>4</cp:revision>
  <dcterms:created xsi:type="dcterms:W3CDTF">2018-11-28T13:21:00Z</dcterms:created>
  <dcterms:modified xsi:type="dcterms:W3CDTF">2019-01-18T07:42:00Z</dcterms:modified>
</cp:coreProperties>
</file>